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A950" w14:textId="77777777" w:rsidR="00645115" w:rsidRPr="00060DB8" w:rsidRDefault="003C3524" w:rsidP="0005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Emne:</w:t>
      </w:r>
    </w:p>
    <w:p w14:paraId="22F10F9F" w14:textId="1A9321AD" w:rsidR="00584970" w:rsidRPr="00060DB8" w:rsidRDefault="00245AD7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</w:t>
      </w:r>
      <w:r w:rsidR="002E604A" w:rsidRPr="00060DB8">
        <w:rPr>
          <w:rFonts w:ascii="Times New Roman" w:hAnsi="Times New Roman" w:cs="Times New Roman"/>
          <w:b/>
          <w:sz w:val="24"/>
          <w:szCs w:val="24"/>
        </w:rPr>
        <w:t xml:space="preserve"> be</w:t>
      </w:r>
      <w:r w:rsidR="003C3524" w:rsidRPr="00060DB8">
        <w:rPr>
          <w:rFonts w:ascii="Times New Roman" w:hAnsi="Times New Roman" w:cs="Times New Roman"/>
          <w:b/>
          <w:sz w:val="24"/>
          <w:szCs w:val="24"/>
        </w:rPr>
        <w:t xml:space="preserve">styrelsesmøde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B27C7D">
        <w:rPr>
          <w:rFonts w:ascii="Times New Roman" w:hAnsi="Times New Roman" w:cs="Times New Roman"/>
          <w:b/>
          <w:sz w:val="24"/>
          <w:szCs w:val="24"/>
        </w:rPr>
        <w:t>.</w:t>
      </w:r>
      <w:r w:rsidR="00B01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apr</w:t>
      </w:r>
      <w:r w:rsidR="00BD53B1">
        <w:rPr>
          <w:rFonts w:ascii="Times New Roman" w:hAnsi="Times New Roman" w:cs="Times New Roman"/>
          <w:b/>
          <w:sz w:val="24"/>
          <w:szCs w:val="24"/>
        </w:rPr>
        <w:t>.</w:t>
      </w:r>
      <w:r w:rsidR="00B27C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7F27">
        <w:rPr>
          <w:rFonts w:ascii="Times New Roman" w:hAnsi="Times New Roman" w:cs="Times New Roman"/>
          <w:b/>
          <w:sz w:val="24"/>
          <w:szCs w:val="24"/>
        </w:rPr>
        <w:t>4</w:t>
      </w:r>
      <w:r w:rsidR="00584970" w:rsidRPr="00060DB8">
        <w:rPr>
          <w:rFonts w:ascii="Times New Roman" w:hAnsi="Times New Roman" w:cs="Times New Roman"/>
          <w:b/>
          <w:sz w:val="24"/>
          <w:szCs w:val="24"/>
        </w:rPr>
        <w:t>.</w:t>
      </w:r>
    </w:p>
    <w:p w14:paraId="39CF2671" w14:textId="77777777" w:rsidR="00046DED" w:rsidRDefault="00B27C7D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Bestyrelsesmødet gennemføres </w:t>
      </w:r>
      <w:r w:rsidR="00127F27">
        <w:rPr>
          <w:rFonts w:ascii="Times New Roman" w:hAnsi="Times New Roman" w:cs="Times New Roman"/>
          <w:bCs/>
          <w:sz w:val="24"/>
          <w:szCs w:val="24"/>
        </w:rPr>
        <w:t xml:space="preserve">på Sletten </w:t>
      </w:r>
      <w:r w:rsidR="00245AD7">
        <w:rPr>
          <w:rFonts w:ascii="Times New Roman" w:hAnsi="Times New Roman" w:cs="Times New Roman"/>
          <w:bCs/>
          <w:sz w:val="24"/>
          <w:szCs w:val="24"/>
        </w:rPr>
        <w:t>4</w:t>
      </w:r>
      <w:r w:rsidR="00127F27">
        <w:rPr>
          <w:rFonts w:ascii="Times New Roman" w:hAnsi="Times New Roman" w:cs="Times New Roman"/>
          <w:bCs/>
          <w:sz w:val="24"/>
          <w:szCs w:val="24"/>
        </w:rPr>
        <w:t xml:space="preserve"> v. </w:t>
      </w:r>
      <w:r w:rsidR="00245AD7">
        <w:rPr>
          <w:rFonts w:ascii="Times New Roman" w:hAnsi="Times New Roman" w:cs="Times New Roman"/>
          <w:bCs/>
          <w:sz w:val="24"/>
          <w:szCs w:val="24"/>
        </w:rPr>
        <w:t>Anders Kirchheiner</w:t>
      </w:r>
      <w:r w:rsidR="00127F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7D5957" w14:textId="77777777" w:rsidR="00046DED" w:rsidRDefault="00046DED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106706" w14:textId="77777777" w:rsidR="00000401" w:rsidRDefault="00046DED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Tilstede: Jes, Brian, Keld, Anders</w:t>
      </w:r>
      <w:r w:rsidR="00000401">
        <w:rPr>
          <w:rFonts w:ascii="Times New Roman" w:hAnsi="Times New Roman" w:cs="Times New Roman"/>
          <w:bCs/>
          <w:sz w:val="24"/>
          <w:szCs w:val="24"/>
        </w:rPr>
        <w:t xml:space="preserve">, Lars. </w:t>
      </w:r>
    </w:p>
    <w:p w14:paraId="14F10B06" w14:textId="789A2390" w:rsidR="00584970" w:rsidRDefault="00000401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Ikke mødt: Jannick, Allan</w:t>
      </w:r>
      <w:r w:rsidR="00C53845">
        <w:rPr>
          <w:rFonts w:ascii="Times New Roman" w:hAnsi="Times New Roman" w:cs="Times New Roman"/>
          <w:bCs/>
          <w:sz w:val="24"/>
          <w:szCs w:val="24"/>
        </w:rPr>
        <w:br/>
      </w:r>
    </w:p>
    <w:p w14:paraId="23186D85" w14:textId="77777777" w:rsidR="005A69F0" w:rsidRPr="00060DB8" w:rsidRDefault="005A69F0" w:rsidP="002E604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06DC006" w14:textId="0E5C4AF3" w:rsidR="00B01FEA" w:rsidRPr="00127F27" w:rsidRDefault="00584970" w:rsidP="00092B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F27">
        <w:rPr>
          <w:rFonts w:ascii="Times New Roman" w:eastAsia="Times New Roman" w:hAnsi="Times New Roman" w:cs="Times New Roman"/>
          <w:sz w:val="24"/>
          <w:szCs w:val="24"/>
          <w:lang w:eastAsia="da-DK"/>
        </w:rPr>
        <w:t>Valg af referent</w:t>
      </w:r>
      <w:r w:rsidR="00060DB8" w:rsidRPr="00127F27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3F11A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245AD7" w:rsidRPr="00EC594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Anders</w:t>
      </w:r>
      <w:r w:rsidR="009735C8" w:rsidRPr="00127F27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2F4B6853" w14:textId="72C131A3" w:rsidR="00A8458D" w:rsidRPr="00584527" w:rsidRDefault="00BD53B1" w:rsidP="00C538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Referat fra sidste møde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uploaded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hjemme side?</w:t>
      </w:r>
      <w:r w:rsidR="002C051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A72B8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0A2CA4" w:rsidRPr="00BC635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Nej konstituerende referat mangler</w:t>
      </w:r>
      <w:r w:rsidR="00BC6352" w:rsidRPr="00BC635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 xml:space="preserve"> på hjemmesiden</w:t>
      </w:r>
      <w:r w:rsidR="0000040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. Jannick</w:t>
      </w:r>
    </w:p>
    <w:p w14:paraId="4641E6F8" w14:textId="77777777" w:rsidR="00584527" w:rsidRPr="00A8458D" w:rsidRDefault="00584527" w:rsidP="005845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A4390B" w14:textId="77777777" w:rsidR="0049712C" w:rsidRPr="0049712C" w:rsidRDefault="0049712C" w:rsidP="00C538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da-DK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skifte</w:t>
      </w:r>
    </w:p>
    <w:p w14:paraId="6A38F435" w14:textId="3869B4A2" w:rsidR="00B01FEA" w:rsidRPr="00262357" w:rsidRDefault="0049712C" w:rsidP="0049712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235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 xml:space="preserve">Alle penge er flyttet til den nye bank. Der er 0 kr. </w:t>
      </w:r>
      <w:r w:rsidR="001F57FF" w:rsidRPr="0026235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 xml:space="preserve">i </w:t>
      </w:r>
      <w:r w:rsidR="00E43F1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S</w:t>
      </w:r>
      <w:r w:rsidR="001F57FF" w:rsidRPr="0026235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 xml:space="preserve">ydbank. </w:t>
      </w:r>
      <w:r w:rsidR="00D165AF" w:rsidRPr="0026235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 xml:space="preserve">Evt. renter og gebyr i </w:t>
      </w:r>
      <w:r w:rsidR="00E43F1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S</w:t>
      </w:r>
      <w:r w:rsidR="00D165AF" w:rsidRPr="0026235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 xml:space="preserve">ydbank bliver fordelt til de respektive konti i den nye bank. </w:t>
      </w:r>
      <w:r w:rsidR="00EB5BC7" w:rsidRPr="0026235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 xml:space="preserve">Ole sørger for alt dette og lukker </w:t>
      </w:r>
      <w:r w:rsidR="00E43F1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S</w:t>
      </w:r>
      <w:r w:rsidR="00584527" w:rsidRPr="0026235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ydbank konti</w:t>
      </w:r>
      <w:r w:rsidR="005D44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 xml:space="preserve"> snarest</w:t>
      </w:r>
      <w:r w:rsidR="00584527" w:rsidRPr="0026235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 xml:space="preserve">. </w:t>
      </w:r>
      <w:r w:rsidR="009735C8" w:rsidRPr="00262357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br/>
      </w:r>
    </w:p>
    <w:p w14:paraId="4525C241" w14:textId="10AB3BDE" w:rsidR="00F57F3A" w:rsidRDefault="00EF7461" w:rsidP="00F57F3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Vedligeholdelse af de grønne områder. </w:t>
      </w:r>
    </w:p>
    <w:p w14:paraId="6605F813" w14:textId="77777777" w:rsidR="00485993" w:rsidRPr="00485993" w:rsidRDefault="008045A2" w:rsidP="00367C96">
      <w:pPr>
        <w:pStyle w:val="NormalWeb"/>
        <w:numPr>
          <w:ilvl w:val="1"/>
          <w:numId w:val="4"/>
        </w:numPr>
        <w:rPr>
          <w:color w:val="FF0000"/>
        </w:rPr>
      </w:pPr>
      <w:r>
        <w:rPr>
          <w:color w:val="000000"/>
        </w:rPr>
        <w:t>Kontrakt</w:t>
      </w:r>
    </w:p>
    <w:p w14:paraId="2E690295" w14:textId="5225DB7B" w:rsidR="00367C96" w:rsidRPr="009B6662" w:rsidRDefault="00485993" w:rsidP="00485993">
      <w:pPr>
        <w:pStyle w:val="NormalWeb"/>
        <w:ind w:left="720"/>
        <w:rPr>
          <w:i/>
          <w:iCs/>
          <w:color w:val="FF0000"/>
        </w:rPr>
      </w:pPr>
      <w:r w:rsidRPr="009B6662">
        <w:rPr>
          <w:i/>
          <w:iCs/>
          <w:color w:val="FF0000"/>
        </w:rPr>
        <w:t xml:space="preserve">Anders </w:t>
      </w:r>
      <w:r w:rsidR="009B6662" w:rsidRPr="009B6662">
        <w:rPr>
          <w:i/>
          <w:iCs/>
          <w:color w:val="FF0000"/>
        </w:rPr>
        <w:t>retter vedligeholde</w:t>
      </w:r>
      <w:r w:rsidR="009B6662">
        <w:rPr>
          <w:i/>
          <w:iCs/>
          <w:color w:val="FF0000"/>
        </w:rPr>
        <w:t>l</w:t>
      </w:r>
      <w:r w:rsidR="009B6662" w:rsidRPr="009B6662">
        <w:rPr>
          <w:i/>
          <w:iCs/>
          <w:color w:val="FF0000"/>
        </w:rPr>
        <w:t>sesplan til og tilføjer tilbudspris fra Sveigaard park. Således Morten</w:t>
      </w:r>
      <w:r w:rsidR="00000401">
        <w:rPr>
          <w:i/>
          <w:iCs/>
          <w:color w:val="FF0000"/>
        </w:rPr>
        <w:t xml:space="preserve"> og Anders</w:t>
      </w:r>
      <w:r w:rsidR="009B6662" w:rsidRPr="009B6662">
        <w:rPr>
          <w:i/>
          <w:iCs/>
          <w:color w:val="FF0000"/>
        </w:rPr>
        <w:t xml:space="preserve"> kan underskrive</w:t>
      </w:r>
      <w:r w:rsidR="009B6662">
        <w:rPr>
          <w:i/>
          <w:iCs/>
          <w:color w:val="FF0000"/>
        </w:rPr>
        <w:t>.</w:t>
      </w:r>
    </w:p>
    <w:p w14:paraId="2B670541" w14:textId="35DCE746" w:rsidR="007E719A" w:rsidRPr="00947796" w:rsidRDefault="00F73015" w:rsidP="00967E21">
      <w:pPr>
        <w:pStyle w:val="NormalWeb"/>
        <w:numPr>
          <w:ilvl w:val="1"/>
          <w:numId w:val="4"/>
        </w:numPr>
        <w:rPr>
          <w:color w:val="FF0000"/>
        </w:rPr>
      </w:pPr>
      <w:r>
        <w:rPr>
          <w:color w:val="000000"/>
        </w:rPr>
        <w:t>S</w:t>
      </w:r>
      <w:r w:rsidR="005A6F15" w:rsidRPr="00D95B30">
        <w:rPr>
          <w:color w:val="000000"/>
        </w:rPr>
        <w:t>kraldespande</w:t>
      </w:r>
    </w:p>
    <w:p w14:paraId="0162D8AF" w14:textId="1161D115" w:rsidR="006E319D" w:rsidRPr="006E319D" w:rsidRDefault="00947796" w:rsidP="006E319D">
      <w:pPr>
        <w:pStyle w:val="NormalWeb"/>
        <w:ind w:left="1080"/>
        <w:rPr>
          <w:i/>
          <w:iCs/>
          <w:color w:val="000000"/>
        </w:rPr>
      </w:pPr>
      <w:r w:rsidRPr="00B9276D">
        <w:rPr>
          <w:i/>
          <w:iCs/>
          <w:color w:val="FF0000"/>
        </w:rPr>
        <w:t>Den ene skra</w:t>
      </w:r>
      <w:r w:rsidRPr="00575C9E">
        <w:rPr>
          <w:i/>
          <w:iCs/>
          <w:color w:val="FF0000"/>
        </w:rPr>
        <w:t>ldespand er blevet væltet en enkelt gang</w:t>
      </w:r>
      <w:r w:rsidR="00B9276D" w:rsidRPr="00575C9E">
        <w:rPr>
          <w:i/>
          <w:iCs/>
          <w:color w:val="FF0000"/>
        </w:rPr>
        <w:t xml:space="preserve">. Skal den forankres? Risikoen </w:t>
      </w:r>
      <w:r w:rsidR="00575C9E" w:rsidRPr="00575C9E">
        <w:rPr>
          <w:i/>
          <w:iCs/>
          <w:color w:val="FF0000"/>
        </w:rPr>
        <w:t>er at vi gør at der bliver ydet mere hærværk. Vi ser det an. Brian har en løsning, hvis det bliver aktuelt</w:t>
      </w:r>
      <w:r w:rsidR="00000401">
        <w:rPr>
          <w:i/>
          <w:iCs/>
          <w:color w:val="FF0000"/>
        </w:rPr>
        <w:t>.</w:t>
      </w:r>
      <w:r w:rsidR="00575C9E" w:rsidRPr="00575C9E">
        <w:rPr>
          <w:i/>
          <w:iCs/>
          <w:color w:val="FF0000"/>
        </w:rPr>
        <w:t xml:space="preserve"> </w:t>
      </w:r>
    </w:p>
    <w:p w14:paraId="4E6211CB" w14:textId="03CCCE80" w:rsidR="006E319D" w:rsidRDefault="00316435" w:rsidP="00967E21">
      <w:pPr>
        <w:pStyle w:val="NormalWeb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P</w:t>
      </w:r>
      <w:r w:rsidR="00F73015">
        <w:rPr>
          <w:color w:val="000000"/>
        </w:rPr>
        <w:t xml:space="preserve">åkørsler af </w:t>
      </w:r>
      <w:r w:rsidR="001006F8">
        <w:rPr>
          <w:color w:val="000000"/>
        </w:rPr>
        <w:t>havemand afløser</w:t>
      </w:r>
    </w:p>
    <w:p w14:paraId="458F5C07" w14:textId="77777777" w:rsidR="00BD4C5A" w:rsidRPr="00BD4C5A" w:rsidRDefault="006E319D" w:rsidP="006E319D">
      <w:pPr>
        <w:pStyle w:val="NormalWeb"/>
        <w:ind w:left="1080"/>
        <w:rPr>
          <w:i/>
          <w:iCs/>
          <w:color w:val="FF0000"/>
        </w:rPr>
      </w:pPr>
      <w:r w:rsidRPr="00BD4C5A">
        <w:rPr>
          <w:i/>
          <w:iCs/>
          <w:color w:val="FF0000"/>
        </w:rPr>
        <w:t>Brian har været rundt</w:t>
      </w:r>
      <w:r w:rsidR="00350B7C" w:rsidRPr="00BD4C5A">
        <w:rPr>
          <w:i/>
          <w:iCs/>
          <w:color w:val="FF0000"/>
        </w:rPr>
        <w:t xml:space="preserve">. </w:t>
      </w:r>
      <w:r w:rsidRPr="00BD4C5A">
        <w:rPr>
          <w:i/>
          <w:iCs/>
          <w:color w:val="FF0000"/>
        </w:rPr>
        <w:t xml:space="preserve">8 træer er beskadiget. </w:t>
      </w:r>
      <w:r w:rsidR="00067E2C" w:rsidRPr="00BD4C5A">
        <w:rPr>
          <w:i/>
          <w:iCs/>
          <w:color w:val="FF0000"/>
        </w:rPr>
        <w:t>Der er blevet fjernet noget af v</w:t>
      </w:r>
      <w:r w:rsidR="00D168BA" w:rsidRPr="00BD4C5A">
        <w:rPr>
          <w:i/>
          <w:iCs/>
          <w:color w:val="FF0000"/>
        </w:rPr>
        <w:t xml:space="preserve">olden ved del 4 </w:t>
      </w:r>
      <w:r w:rsidR="00067E2C" w:rsidRPr="00BD4C5A">
        <w:rPr>
          <w:i/>
          <w:iCs/>
          <w:color w:val="FF0000"/>
        </w:rPr>
        <w:t>legeplads</w:t>
      </w:r>
      <w:r w:rsidR="00D168BA" w:rsidRPr="00BD4C5A">
        <w:rPr>
          <w:i/>
          <w:iCs/>
          <w:color w:val="FF0000"/>
        </w:rPr>
        <w:t xml:space="preserve">, uden aftale </w:t>
      </w:r>
      <w:r w:rsidR="00F7599D" w:rsidRPr="00BD4C5A">
        <w:rPr>
          <w:i/>
          <w:iCs/>
          <w:color w:val="FF0000"/>
        </w:rPr>
        <w:t xml:space="preserve">med grundejerforeningen eller Sveigaard park. </w:t>
      </w:r>
      <w:r w:rsidR="00067E2C" w:rsidRPr="00BD4C5A">
        <w:rPr>
          <w:i/>
          <w:iCs/>
          <w:color w:val="FF0000"/>
        </w:rPr>
        <w:t xml:space="preserve">Brian modtager priser på tilsvarende træer </w:t>
      </w:r>
      <w:r w:rsidR="00F06ED4" w:rsidRPr="00BD4C5A">
        <w:rPr>
          <w:i/>
          <w:iCs/>
          <w:color w:val="FF0000"/>
        </w:rPr>
        <w:t xml:space="preserve">fra planteskolen. Skader på kantstenen er primært gået ud over Sveigaard parks </w:t>
      </w:r>
      <w:r w:rsidR="00BD4C5A" w:rsidRPr="00BD4C5A">
        <w:rPr>
          <w:i/>
          <w:iCs/>
          <w:color w:val="FF0000"/>
        </w:rPr>
        <w:t xml:space="preserve">maskiner. </w:t>
      </w:r>
    </w:p>
    <w:p w14:paraId="1A629CEA" w14:textId="2795B92E" w:rsidR="00D95B30" w:rsidRPr="00BD4C5A" w:rsidRDefault="00BD4C5A" w:rsidP="006E319D">
      <w:pPr>
        <w:pStyle w:val="NormalWeb"/>
        <w:ind w:left="1080"/>
        <w:rPr>
          <w:i/>
          <w:iCs/>
          <w:color w:val="FF0000"/>
        </w:rPr>
      </w:pPr>
      <w:r w:rsidRPr="00BD4C5A">
        <w:rPr>
          <w:i/>
          <w:iCs/>
          <w:color w:val="FF0000"/>
        </w:rPr>
        <w:t>Vi forventer at sende erstatningskrav til Sveigaard park, som videresende</w:t>
      </w:r>
      <w:r w:rsidR="002D1A57">
        <w:rPr>
          <w:i/>
          <w:iCs/>
          <w:color w:val="FF0000"/>
        </w:rPr>
        <w:t>r</w:t>
      </w:r>
      <w:r w:rsidRPr="00BD4C5A">
        <w:rPr>
          <w:i/>
          <w:iCs/>
          <w:color w:val="FF0000"/>
        </w:rPr>
        <w:t xml:space="preserve"> til skadesforvolder.  </w:t>
      </w:r>
      <w:r w:rsidR="00350B7C" w:rsidRPr="00BD4C5A">
        <w:rPr>
          <w:i/>
          <w:iCs/>
          <w:color w:val="FF0000"/>
        </w:rPr>
        <w:t xml:space="preserve"> </w:t>
      </w:r>
      <w:r w:rsidR="001006F8" w:rsidRPr="00BD4C5A">
        <w:rPr>
          <w:i/>
          <w:iCs/>
          <w:color w:val="FF0000"/>
        </w:rPr>
        <w:t xml:space="preserve"> </w:t>
      </w:r>
      <w:r w:rsidR="007E719A" w:rsidRPr="00BD4C5A">
        <w:rPr>
          <w:i/>
          <w:iCs/>
          <w:color w:val="FF0000"/>
        </w:rPr>
        <w:t xml:space="preserve"> </w:t>
      </w:r>
    </w:p>
    <w:p w14:paraId="763C8457" w14:textId="206114AC" w:rsidR="006E319D" w:rsidRDefault="00A43342" w:rsidP="00967E21">
      <w:pPr>
        <w:pStyle w:val="NormalWeb"/>
        <w:numPr>
          <w:ilvl w:val="1"/>
          <w:numId w:val="4"/>
        </w:numPr>
        <w:rPr>
          <w:color w:val="000000"/>
        </w:rPr>
      </w:pPr>
      <w:r>
        <w:rPr>
          <w:color w:val="000000"/>
        </w:rPr>
        <w:t xml:space="preserve">Beskærings direktiv </w:t>
      </w:r>
    </w:p>
    <w:p w14:paraId="26B9FF5E" w14:textId="7E60E029" w:rsidR="00383C11" w:rsidRPr="000E6935" w:rsidRDefault="0021231B" w:rsidP="00383C11">
      <w:pPr>
        <w:pStyle w:val="NormalWeb"/>
        <w:ind w:left="1080"/>
        <w:rPr>
          <w:i/>
          <w:iCs/>
          <w:color w:val="FF0000"/>
        </w:rPr>
      </w:pPr>
      <w:r w:rsidRPr="000E6935">
        <w:rPr>
          <w:i/>
          <w:iCs/>
          <w:color w:val="FF0000"/>
        </w:rPr>
        <w:t xml:space="preserve">Denne bør lægges på </w:t>
      </w:r>
      <w:r w:rsidR="005035D3" w:rsidRPr="000E6935">
        <w:rPr>
          <w:i/>
          <w:iCs/>
          <w:color w:val="FF0000"/>
        </w:rPr>
        <w:t>F</w:t>
      </w:r>
      <w:r w:rsidRPr="000E6935">
        <w:rPr>
          <w:i/>
          <w:iCs/>
          <w:color w:val="FF0000"/>
        </w:rPr>
        <w:t>acebook for at gøre opmærksom på</w:t>
      </w:r>
      <w:r w:rsidR="005035D3" w:rsidRPr="000E6935">
        <w:rPr>
          <w:i/>
          <w:iCs/>
          <w:color w:val="FF0000"/>
        </w:rPr>
        <w:t xml:space="preserve"> hvordan grundejerne selv løfter </w:t>
      </w:r>
      <w:r w:rsidR="00383C11" w:rsidRPr="000E6935">
        <w:rPr>
          <w:i/>
          <w:iCs/>
          <w:color w:val="FF0000"/>
        </w:rPr>
        <w:t xml:space="preserve">denne opgave. </w:t>
      </w:r>
      <w:r w:rsidR="00571D29">
        <w:rPr>
          <w:i/>
          <w:iCs/>
          <w:color w:val="FF0000"/>
        </w:rPr>
        <w:t xml:space="preserve">Brian lægger op på </w:t>
      </w:r>
      <w:r w:rsidR="00571F68">
        <w:rPr>
          <w:i/>
          <w:iCs/>
          <w:color w:val="FF0000"/>
        </w:rPr>
        <w:t>F</w:t>
      </w:r>
      <w:r w:rsidR="00571D29">
        <w:rPr>
          <w:i/>
          <w:iCs/>
          <w:color w:val="FF0000"/>
        </w:rPr>
        <w:t>acebook</w:t>
      </w:r>
      <w:r w:rsidR="00571F68">
        <w:rPr>
          <w:i/>
          <w:iCs/>
          <w:color w:val="FF0000"/>
        </w:rPr>
        <w:t>.</w:t>
      </w:r>
    </w:p>
    <w:p w14:paraId="220E765F" w14:textId="61AE6909" w:rsidR="00383C11" w:rsidRDefault="00383C11" w:rsidP="00383C11">
      <w:pPr>
        <w:pStyle w:val="NormalWeb"/>
        <w:numPr>
          <w:ilvl w:val="1"/>
          <w:numId w:val="4"/>
        </w:numPr>
        <w:rPr>
          <w:color w:val="000000"/>
        </w:rPr>
      </w:pPr>
      <w:r>
        <w:rPr>
          <w:color w:val="000000"/>
        </w:rPr>
        <w:t xml:space="preserve">Kanter ud til </w:t>
      </w:r>
      <w:r w:rsidR="00216D57">
        <w:rPr>
          <w:color w:val="000000"/>
        </w:rPr>
        <w:t>fortove</w:t>
      </w:r>
    </w:p>
    <w:p w14:paraId="5BC487DA" w14:textId="28D037CC" w:rsidR="00216D57" w:rsidRDefault="00216D57" w:rsidP="00216D57">
      <w:pPr>
        <w:pStyle w:val="NormalWeb"/>
        <w:ind w:left="1080"/>
        <w:rPr>
          <w:i/>
          <w:iCs/>
          <w:color w:val="FF0000"/>
        </w:rPr>
      </w:pPr>
      <w:r w:rsidRPr="00EE4FF9">
        <w:rPr>
          <w:i/>
          <w:iCs/>
          <w:color w:val="FF0000"/>
        </w:rPr>
        <w:lastRenderedPageBreak/>
        <w:t xml:space="preserve">Der er flere steder hvor grundejere bør skære kanter. Der er flere steder hvor </w:t>
      </w:r>
      <w:r w:rsidR="00EE4FF9" w:rsidRPr="00EE4FF9">
        <w:rPr>
          <w:i/>
          <w:iCs/>
          <w:color w:val="FF0000"/>
        </w:rPr>
        <w:t xml:space="preserve">græsset fra forhaver har ”ædt” en sten af fortovet. Grundejerne skal fjerne dette for at undgå at belægningen synker. </w:t>
      </w:r>
      <w:r w:rsidR="00571F68">
        <w:rPr>
          <w:i/>
          <w:iCs/>
          <w:color w:val="FF0000"/>
        </w:rPr>
        <w:t>Brian lægger op på Facebook.</w:t>
      </w:r>
    </w:p>
    <w:p w14:paraId="6AE97089" w14:textId="39156D55" w:rsidR="00F506CC" w:rsidRDefault="00481A64" w:rsidP="00F506CC">
      <w:pPr>
        <w:pStyle w:val="NormalWeb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H</w:t>
      </w:r>
      <w:r w:rsidR="008F497C">
        <w:rPr>
          <w:color w:val="000000"/>
        </w:rPr>
        <w:t xml:space="preserve">ække/beplantning </w:t>
      </w:r>
      <w:r>
        <w:rPr>
          <w:color w:val="000000"/>
        </w:rPr>
        <w:t xml:space="preserve">på hjørner ud til veje </w:t>
      </w:r>
    </w:p>
    <w:p w14:paraId="08A149E0" w14:textId="3F85209A" w:rsidR="00383C11" w:rsidRPr="00017092" w:rsidRDefault="00481A64" w:rsidP="00017092">
      <w:pPr>
        <w:pStyle w:val="NormalWeb"/>
        <w:ind w:left="1080"/>
        <w:rPr>
          <w:i/>
          <w:iCs/>
          <w:color w:val="FF0000"/>
        </w:rPr>
      </w:pPr>
      <w:r>
        <w:rPr>
          <w:i/>
          <w:iCs/>
          <w:color w:val="FF0000"/>
        </w:rPr>
        <w:t>På flere hjørner er der beplantning tæt ud til vejene som skærmer for udsynet</w:t>
      </w:r>
      <w:r w:rsidR="00071C99">
        <w:rPr>
          <w:i/>
          <w:iCs/>
          <w:color w:val="FF0000"/>
        </w:rPr>
        <w:t>. Dette udgør en sikkerhedsrisiko</w:t>
      </w:r>
      <w:r w:rsidR="00291838">
        <w:rPr>
          <w:i/>
          <w:iCs/>
          <w:color w:val="FF0000"/>
        </w:rPr>
        <w:t xml:space="preserve">. Vi søger vejledning </w:t>
      </w:r>
      <w:r w:rsidR="00F07634">
        <w:rPr>
          <w:i/>
          <w:iCs/>
          <w:color w:val="FF0000"/>
        </w:rPr>
        <w:t xml:space="preserve">hos kommunen </w:t>
      </w:r>
      <w:r w:rsidR="00D96CF7">
        <w:rPr>
          <w:i/>
          <w:iCs/>
          <w:color w:val="FF0000"/>
        </w:rPr>
        <w:t>for at kende de specifikke regle</w:t>
      </w:r>
      <w:r w:rsidR="00336FD7">
        <w:rPr>
          <w:i/>
          <w:iCs/>
          <w:color w:val="FF0000"/>
        </w:rPr>
        <w:t>r</w:t>
      </w:r>
      <w:r w:rsidR="00882914">
        <w:rPr>
          <w:i/>
          <w:iCs/>
          <w:color w:val="FF0000"/>
        </w:rPr>
        <w:t>,</w:t>
      </w:r>
      <w:r w:rsidR="00336FD7">
        <w:rPr>
          <w:i/>
          <w:iCs/>
          <w:color w:val="FF0000"/>
        </w:rPr>
        <w:t xml:space="preserve"> inden vi retter kontakt til</w:t>
      </w:r>
      <w:r w:rsidR="00882914">
        <w:rPr>
          <w:i/>
          <w:iCs/>
          <w:color w:val="FF0000"/>
        </w:rPr>
        <w:t xml:space="preserve"> evt.</w:t>
      </w:r>
      <w:r w:rsidR="00336FD7">
        <w:rPr>
          <w:i/>
          <w:iCs/>
          <w:color w:val="FF0000"/>
        </w:rPr>
        <w:t xml:space="preserve"> </w:t>
      </w:r>
      <w:r w:rsidR="00882914">
        <w:rPr>
          <w:i/>
          <w:iCs/>
          <w:color w:val="FF0000"/>
        </w:rPr>
        <w:t xml:space="preserve">grundejerne. Anders retter </w:t>
      </w:r>
      <w:r w:rsidR="006D6728">
        <w:rPr>
          <w:i/>
          <w:iCs/>
          <w:color w:val="FF0000"/>
        </w:rPr>
        <w:t>kontakt</w:t>
      </w:r>
      <w:r w:rsidR="00D7603F">
        <w:rPr>
          <w:i/>
          <w:iCs/>
          <w:color w:val="FF0000"/>
        </w:rPr>
        <w:t xml:space="preserve"> til kommunen</w:t>
      </w:r>
      <w:r w:rsidR="006D6728">
        <w:rPr>
          <w:i/>
          <w:iCs/>
          <w:color w:val="FF0000"/>
        </w:rPr>
        <w:t xml:space="preserve">. </w:t>
      </w:r>
    </w:p>
    <w:p w14:paraId="3C799B18" w14:textId="4C70E6A9" w:rsidR="00B01FEA" w:rsidRDefault="00B01FEA" w:rsidP="00D95B30">
      <w:pPr>
        <w:pStyle w:val="NormalWeb"/>
        <w:numPr>
          <w:ilvl w:val="0"/>
          <w:numId w:val="4"/>
        </w:numPr>
        <w:spacing w:before="240" w:beforeAutospacing="0"/>
        <w:rPr>
          <w:color w:val="000000"/>
        </w:rPr>
      </w:pPr>
      <w:r>
        <w:rPr>
          <w:color w:val="000000"/>
        </w:rPr>
        <w:t>Legepladsgennemgang</w:t>
      </w:r>
      <w:r w:rsidR="00886974">
        <w:rPr>
          <w:color w:val="000000"/>
        </w:rPr>
        <w:t>/status</w:t>
      </w:r>
    </w:p>
    <w:p w14:paraId="47A682DB" w14:textId="02958453" w:rsidR="00B9175D" w:rsidRPr="00C054F1" w:rsidRDefault="00B9175D" w:rsidP="00B9175D">
      <w:pPr>
        <w:pStyle w:val="NormalWeb"/>
        <w:numPr>
          <w:ilvl w:val="1"/>
          <w:numId w:val="4"/>
        </w:numPr>
        <w:spacing w:before="0" w:beforeAutospacing="0"/>
        <w:rPr>
          <w:color w:val="FF0000"/>
        </w:rPr>
      </w:pPr>
      <w:r w:rsidRPr="005A6F15">
        <w:t>Kontrol og eftersyn</w:t>
      </w:r>
      <w:r w:rsidR="00EB5A0E">
        <w:t xml:space="preserve">: </w:t>
      </w:r>
      <w:r w:rsidR="00F3145D">
        <w:rPr>
          <w:i/>
          <w:iCs/>
          <w:color w:val="FF0000"/>
        </w:rPr>
        <w:t xml:space="preserve">Brian har </w:t>
      </w:r>
      <w:r w:rsidR="00D56B01">
        <w:rPr>
          <w:i/>
          <w:iCs/>
          <w:color w:val="FF0000"/>
        </w:rPr>
        <w:t>være rundt. Og der er skrevet til alle legepladsudvalg. Der var ingen graverende fejl</w:t>
      </w:r>
      <w:r w:rsidR="00DB7F65">
        <w:rPr>
          <w:i/>
          <w:iCs/>
          <w:color w:val="FF0000"/>
        </w:rPr>
        <w:t>, men evt. mangler er blevet påtalt.</w:t>
      </w:r>
    </w:p>
    <w:p w14:paraId="4A387B5A" w14:textId="72A8C012" w:rsidR="005A6F15" w:rsidRPr="00203778" w:rsidRDefault="005A6F15" w:rsidP="00B9175D">
      <w:pPr>
        <w:pStyle w:val="NormalWeb"/>
        <w:numPr>
          <w:ilvl w:val="1"/>
          <w:numId w:val="4"/>
        </w:numPr>
        <w:spacing w:before="0" w:beforeAutospacing="0"/>
        <w:rPr>
          <w:color w:val="FF0000"/>
        </w:rPr>
      </w:pPr>
      <w:r w:rsidRPr="005A6F15">
        <w:t xml:space="preserve">Byggetilladelse </w:t>
      </w:r>
      <w:r w:rsidR="00D95B30">
        <w:t>til</w:t>
      </w:r>
      <w:r w:rsidRPr="005A6F15">
        <w:t xml:space="preserve"> </w:t>
      </w:r>
      <w:proofErr w:type="spellStart"/>
      <w:r w:rsidR="00EB5A0E" w:rsidRPr="005A6F15">
        <w:t>basketbane</w:t>
      </w:r>
      <w:proofErr w:type="spellEnd"/>
      <w:r w:rsidRPr="005A6F15">
        <w:t xml:space="preserve"> del </w:t>
      </w:r>
      <w:r w:rsidR="00EB5A0E">
        <w:t>5</w:t>
      </w:r>
      <w:r w:rsidR="00D95B30">
        <w:t>?</w:t>
      </w:r>
      <w:r w:rsidR="00EB5A0E">
        <w:t xml:space="preserve"> </w:t>
      </w:r>
      <w:r w:rsidR="00203778">
        <w:rPr>
          <w:i/>
          <w:iCs/>
          <w:color w:val="FF0000"/>
        </w:rPr>
        <w:t>Denne er i hus.</w:t>
      </w:r>
    </w:p>
    <w:p w14:paraId="3D40D4B4" w14:textId="50D5E176" w:rsidR="00203778" w:rsidRPr="001D4385" w:rsidRDefault="00F63577" w:rsidP="00B9175D">
      <w:pPr>
        <w:pStyle w:val="NormalWeb"/>
        <w:numPr>
          <w:ilvl w:val="1"/>
          <w:numId w:val="4"/>
        </w:numPr>
        <w:spacing w:before="0" w:beforeAutospacing="0"/>
        <w:rPr>
          <w:color w:val="FF0000"/>
        </w:rPr>
      </w:pPr>
      <w:r>
        <w:t>Forpagtningsaftale</w:t>
      </w:r>
      <w:r w:rsidR="00203778">
        <w:t xml:space="preserve"> legeplads del 5.</w:t>
      </w:r>
      <w:r w:rsidR="001D4385">
        <w:t xml:space="preserve"> </w:t>
      </w:r>
      <w:r w:rsidR="001D4385" w:rsidRPr="001D4385">
        <w:rPr>
          <w:i/>
          <w:iCs/>
          <w:color w:val="FF0000"/>
        </w:rPr>
        <w:t>Denne er udarbejdet og underskrevet. Skal videresendes til del 5. Anders</w:t>
      </w:r>
    </w:p>
    <w:p w14:paraId="1FFEC612" w14:textId="763772F3" w:rsidR="002A5E7C" w:rsidRPr="00017092" w:rsidRDefault="006D79AB" w:rsidP="00017092">
      <w:pPr>
        <w:pStyle w:val="NormalWeb"/>
        <w:numPr>
          <w:ilvl w:val="1"/>
          <w:numId w:val="4"/>
        </w:numPr>
        <w:spacing w:before="0" w:beforeAutospacing="0"/>
        <w:rPr>
          <w:color w:val="FF0000"/>
        </w:rPr>
      </w:pPr>
      <w:r>
        <w:t>Vedligehold af legepladser</w:t>
      </w:r>
      <w:r w:rsidR="00F63577">
        <w:t xml:space="preserve">. </w:t>
      </w:r>
      <w:r w:rsidR="008D6199" w:rsidRPr="002A5E7C">
        <w:rPr>
          <w:i/>
          <w:iCs/>
          <w:color w:val="FF0000"/>
        </w:rPr>
        <w:t>F</w:t>
      </w:r>
      <w:r w:rsidR="00F63577" w:rsidRPr="002A5E7C">
        <w:rPr>
          <w:i/>
          <w:iCs/>
          <w:color w:val="FF0000"/>
        </w:rPr>
        <w:t xml:space="preserve">orpagtningsaftalen </w:t>
      </w:r>
      <w:r w:rsidR="008D6199" w:rsidRPr="002A5E7C">
        <w:rPr>
          <w:i/>
          <w:iCs/>
          <w:color w:val="FF0000"/>
        </w:rPr>
        <w:t xml:space="preserve">indeholder retningslinjer for vedligehold af legepladser. Denne sendes til de enkelte legepladsudvalg, som en vejledning. </w:t>
      </w:r>
      <w:r w:rsidR="00A776A2" w:rsidRPr="002A5E7C">
        <w:rPr>
          <w:i/>
          <w:iCs/>
          <w:color w:val="FF0000"/>
        </w:rPr>
        <w:t>Brian.</w:t>
      </w:r>
      <w:r>
        <w:t xml:space="preserve"> </w:t>
      </w:r>
    </w:p>
    <w:p w14:paraId="7A33C5B4" w14:textId="532BA275" w:rsidR="00966B7D" w:rsidRPr="005A6F15" w:rsidRDefault="00966B7D" w:rsidP="00966B7D">
      <w:pPr>
        <w:pStyle w:val="NormalWeb"/>
        <w:numPr>
          <w:ilvl w:val="0"/>
          <w:numId w:val="4"/>
        </w:numPr>
        <w:spacing w:before="0" w:beforeAutospacing="0"/>
        <w:rPr>
          <w:color w:val="000000"/>
        </w:rPr>
      </w:pPr>
      <w:r>
        <w:rPr>
          <w:color w:val="000000"/>
        </w:rPr>
        <w:t>Vejbump</w:t>
      </w:r>
      <w:r w:rsidR="00B9175D">
        <w:rPr>
          <w:color w:val="000000"/>
        </w:rPr>
        <w:t xml:space="preserve"> </w:t>
      </w:r>
    </w:p>
    <w:p w14:paraId="235E9138" w14:textId="05D6A315" w:rsidR="005D7522" w:rsidRPr="005A6F15" w:rsidRDefault="0038691C" w:rsidP="000C5139">
      <w:pPr>
        <w:pStyle w:val="NormalWeb"/>
        <w:spacing w:before="0" w:beforeAutospacing="0"/>
        <w:ind w:left="360"/>
        <w:rPr>
          <w:color w:val="000000"/>
        </w:rPr>
      </w:pPr>
      <w:r>
        <w:rPr>
          <w:color w:val="000000"/>
        </w:rPr>
        <w:t xml:space="preserve">Forslag fra grundejer om </w:t>
      </w:r>
      <w:r w:rsidR="00401F50">
        <w:rPr>
          <w:color w:val="000000"/>
        </w:rPr>
        <w:t xml:space="preserve">etablering af fartbump på del </w:t>
      </w:r>
      <w:r w:rsidR="00E0789C">
        <w:rPr>
          <w:color w:val="000000"/>
        </w:rPr>
        <w:t xml:space="preserve">5. </w:t>
      </w:r>
      <w:r w:rsidR="00887F04">
        <w:rPr>
          <w:i/>
          <w:iCs/>
          <w:color w:val="FF0000"/>
        </w:rPr>
        <w:t xml:space="preserve">I første omgang afsøger vi alternative muligheder for at påminde grundejere om at sænke farten. </w:t>
      </w:r>
      <w:r w:rsidR="00DE30F3">
        <w:rPr>
          <w:i/>
          <w:iCs/>
          <w:color w:val="FF0000"/>
        </w:rPr>
        <w:t xml:space="preserve">Bestyrelsen summer over tiltage og fremgangsmåde. </w:t>
      </w:r>
      <w:r w:rsidR="00C53845" w:rsidRPr="005A6F15">
        <w:rPr>
          <w:color w:val="000000"/>
        </w:rPr>
        <w:br/>
      </w:r>
    </w:p>
    <w:p w14:paraId="0C4575A7" w14:textId="2950E302" w:rsidR="000C5139" w:rsidRDefault="000C5139" w:rsidP="00F57F3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Facebook regler</w:t>
      </w:r>
    </w:p>
    <w:p w14:paraId="7AC7F993" w14:textId="11F19583" w:rsidR="0057570B" w:rsidRPr="00664C89" w:rsidRDefault="0031619D" w:rsidP="0057570B">
      <w:pPr>
        <w:pStyle w:val="NormalWeb"/>
        <w:ind w:left="360"/>
        <w:rPr>
          <w:i/>
          <w:iCs/>
          <w:color w:val="FF0000"/>
        </w:rPr>
      </w:pPr>
      <w:r>
        <w:rPr>
          <w:i/>
          <w:iCs/>
          <w:color w:val="FF0000"/>
        </w:rPr>
        <w:t xml:space="preserve">Udkast til regler for opslag på </w:t>
      </w:r>
      <w:r w:rsidR="00111880">
        <w:rPr>
          <w:i/>
          <w:iCs/>
          <w:color w:val="FF0000"/>
        </w:rPr>
        <w:t>F</w:t>
      </w:r>
      <w:r>
        <w:rPr>
          <w:i/>
          <w:iCs/>
          <w:color w:val="FF0000"/>
        </w:rPr>
        <w:t xml:space="preserve">acebook </w:t>
      </w:r>
      <w:r w:rsidR="00E2180F">
        <w:rPr>
          <w:i/>
          <w:iCs/>
          <w:color w:val="FF0000"/>
        </w:rPr>
        <w:t>sendes rundt</w:t>
      </w:r>
      <w:r w:rsidR="00040402">
        <w:rPr>
          <w:i/>
          <w:iCs/>
          <w:color w:val="FF0000"/>
        </w:rPr>
        <w:t xml:space="preserve"> til bestyrelsen</w:t>
      </w:r>
      <w:r w:rsidR="00E2180F">
        <w:rPr>
          <w:i/>
          <w:iCs/>
          <w:color w:val="FF0000"/>
        </w:rPr>
        <w:t xml:space="preserve"> og renskrives. Administratorer for gruppen </w:t>
      </w:r>
      <w:r w:rsidR="00111880">
        <w:rPr>
          <w:i/>
          <w:iCs/>
          <w:color w:val="FF0000"/>
        </w:rPr>
        <w:t xml:space="preserve">bevilges rettigheder fra bestyrelsen til at slette opslag der ikke overholder </w:t>
      </w:r>
      <w:r w:rsidR="00664C89">
        <w:rPr>
          <w:i/>
          <w:iCs/>
          <w:color w:val="FF0000"/>
        </w:rPr>
        <w:t>retningslinjerne. Reglerne lægges op senest til næste møde.</w:t>
      </w:r>
    </w:p>
    <w:p w14:paraId="084B3F99" w14:textId="3658EB3E" w:rsidR="00EF7461" w:rsidRDefault="00EF7461" w:rsidP="00F57F3A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t>Økonomien lige nu</w:t>
      </w:r>
    </w:p>
    <w:p w14:paraId="2D17A8C3" w14:textId="14C9141A" w:rsidR="00481233" w:rsidRPr="00481233" w:rsidRDefault="00481233" w:rsidP="00B060E6">
      <w:pPr>
        <w:pStyle w:val="NormalWeb"/>
        <w:ind w:firstLine="360"/>
        <w:rPr>
          <w:i/>
          <w:iCs/>
          <w:color w:val="FF0000"/>
        </w:rPr>
      </w:pPr>
      <w:r w:rsidRPr="00481233">
        <w:rPr>
          <w:i/>
          <w:iCs/>
          <w:color w:val="FF0000"/>
        </w:rPr>
        <w:t>Der er intet at berette</w:t>
      </w:r>
      <w:r w:rsidR="00D84D31">
        <w:rPr>
          <w:i/>
          <w:iCs/>
          <w:color w:val="FF0000"/>
        </w:rPr>
        <w:t xml:space="preserve"> udover bankflytningen.  </w:t>
      </w:r>
    </w:p>
    <w:p w14:paraId="5ECABF78" w14:textId="0D7DBB3D" w:rsidR="0057570B" w:rsidRPr="000C09EE" w:rsidRDefault="0057570B" w:rsidP="00781CC3">
      <w:pPr>
        <w:pStyle w:val="NormalWeb"/>
        <w:numPr>
          <w:ilvl w:val="0"/>
          <w:numId w:val="4"/>
        </w:numPr>
        <w:rPr>
          <w:color w:val="000000"/>
        </w:rPr>
      </w:pPr>
      <w:r w:rsidRPr="000C09EE">
        <w:rPr>
          <w:color w:val="000000"/>
        </w:rPr>
        <w:t xml:space="preserve">Evt. </w:t>
      </w:r>
    </w:p>
    <w:p w14:paraId="210FBE04" w14:textId="3EB37CAE" w:rsidR="0057570B" w:rsidRPr="000C09EE" w:rsidRDefault="0057570B" w:rsidP="0057570B">
      <w:pPr>
        <w:pStyle w:val="NormalWeb"/>
        <w:ind w:left="360"/>
        <w:rPr>
          <w:i/>
          <w:iCs/>
          <w:color w:val="FF0000"/>
        </w:rPr>
      </w:pPr>
      <w:r w:rsidRPr="000C09EE">
        <w:rPr>
          <w:i/>
          <w:iCs/>
          <w:color w:val="FF0000"/>
        </w:rPr>
        <w:t xml:space="preserve">Billeder af bestyrelsen </w:t>
      </w:r>
      <w:r w:rsidR="000C09EE" w:rsidRPr="000C09EE">
        <w:rPr>
          <w:i/>
          <w:iCs/>
          <w:color w:val="FF0000"/>
        </w:rPr>
        <w:t xml:space="preserve">sendes til Anders for upload til hjemmesiden. </w:t>
      </w:r>
    </w:p>
    <w:p w14:paraId="05938386" w14:textId="7C0173F7" w:rsidR="009F0DE1" w:rsidRPr="00EF7461" w:rsidRDefault="000A1C32" w:rsidP="00781CC3">
      <w:pPr>
        <w:pStyle w:val="NormalWeb"/>
        <w:numPr>
          <w:ilvl w:val="0"/>
          <w:numId w:val="4"/>
        </w:numPr>
        <w:rPr>
          <w:i/>
          <w:iCs/>
          <w:color w:val="000000"/>
        </w:rPr>
      </w:pPr>
      <w:r w:rsidRPr="00060DB8">
        <w:rPr>
          <w:color w:val="000000"/>
        </w:rPr>
        <w:t>Næste møde</w:t>
      </w:r>
    </w:p>
    <w:p w14:paraId="1E6BAD7F" w14:textId="7ABA697B" w:rsidR="00BD53B1" w:rsidRPr="00040402" w:rsidRDefault="00040402" w:rsidP="00C53845">
      <w:pPr>
        <w:pStyle w:val="NormalWeb"/>
        <w:ind w:left="360"/>
        <w:rPr>
          <w:i/>
          <w:iCs/>
          <w:color w:val="FF0000"/>
        </w:rPr>
      </w:pPr>
      <w:r>
        <w:rPr>
          <w:i/>
          <w:iCs/>
          <w:color w:val="FF0000"/>
        </w:rPr>
        <w:t xml:space="preserve">Bestyrelsesmøde </w:t>
      </w:r>
      <w:r w:rsidR="008F0C7E" w:rsidRPr="00040402">
        <w:rPr>
          <w:i/>
          <w:iCs/>
          <w:color w:val="FF0000"/>
        </w:rPr>
        <w:t>27</w:t>
      </w:r>
      <w:r w:rsidR="001B2E23" w:rsidRPr="00040402">
        <w:rPr>
          <w:i/>
          <w:iCs/>
          <w:color w:val="FF0000"/>
        </w:rPr>
        <w:t>/</w:t>
      </w:r>
      <w:r w:rsidR="007C340E" w:rsidRPr="00040402">
        <w:rPr>
          <w:i/>
          <w:iCs/>
          <w:color w:val="FF0000"/>
        </w:rPr>
        <w:t>8</w:t>
      </w:r>
      <w:r w:rsidR="001B2E23" w:rsidRPr="00040402">
        <w:rPr>
          <w:i/>
          <w:iCs/>
          <w:color w:val="FF0000"/>
        </w:rPr>
        <w:t>/2024 kl</w:t>
      </w:r>
      <w:r w:rsidR="007C340E" w:rsidRPr="00040402">
        <w:rPr>
          <w:i/>
          <w:iCs/>
          <w:color w:val="FF0000"/>
        </w:rPr>
        <w:t>.</w:t>
      </w:r>
      <w:r w:rsidR="001B2E23" w:rsidRPr="00040402">
        <w:rPr>
          <w:i/>
          <w:iCs/>
          <w:color w:val="FF0000"/>
        </w:rPr>
        <w:t xml:space="preserve"> </w:t>
      </w:r>
      <w:r w:rsidR="007C340E" w:rsidRPr="00040402">
        <w:rPr>
          <w:i/>
          <w:iCs/>
          <w:color w:val="FF0000"/>
        </w:rPr>
        <w:t>19.30</w:t>
      </w:r>
      <w:r w:rsidR="00934272" w:rsidRPr="00040402">
        <w:rPr>
          <w:i/>
          <w:iCs/>
          <w:color w:val="FF0000"/>
        </w:rPr>
        <w:t xml:space="preserve">. </w:t>
      </w:r>
      <w:r w:rsidR="00BC310E" w:rsidRPr="00040402">
        <w:rPr>
          <w:i/>
          <w:iCs/>
          <w:color w:val="FF0000"/>
        </w:rPr>
        <w:t xml:space="preserve">Hos Jes Sletten </w:t>
      </w:r>
      <w:r w:rsidR="00BB5BA6" w:rsidRPr="00040402">
        <w:rPr>
          <w:i/>
          <w:iCs/>
          <w:color w:val="FF0000"/>
        </w:rPr>
        <w:t>80.</w:t>
      </w:r>
    </w:p>
    <w:p w14:paraId="5A5F5140" w14:textId="5F728D7F" w:rsidR="009F0DE1" w:rsidRPr="00C53845" w:rsidRDefault="00BD53B1" w:rsidP="00C53845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Godkendelse af referat</w:t>
      </w:r>
      <w:r w:rsidR="006E06D5">
        <w:rPr>
          <w:color w:val="000000"/>
        </w:rPr>
        <w:t xml:space="preserve"> – </w:t>
      </w:r>
      <w:r w:rsidR="006E06D5" w:rsidRPr="00087BA7">
        <w:rPr>
          <w:i/>
          <w:iCs/>
          <w:color w:val="FF0000"/>
        </w:rPr>
        <w:t xml:space="preserve">Referatet er gennemlæst og godkendt. </w:t>
      </w:r>
    </w:p>
    <w:p w14:paraId="3C30C90E" w14:textId="02066A22" w:rsidR="009756DB" w:rsidRDefault="0064401D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Niels skal have referatet</w:t>
      </w:r>
      <w:r w:rsidR="009F0DE1" w:rsidRPr="00060DB8">
        <w:rPr>
          <w:rFonts w:ascii="Times New Roman" w:hAnsi="Times New Roman" w:cs="Times New Roman"/>
          <w:sz w:val="24"/>
          <w:szCs w:val="24"/>
        </w:rPr>
        <w:t xml:space="preserve">, så det kan komme på </w:t>
      </w:r>
      <w:r w:rsidR="00FA3FDD" w:rsidRPr="00060DB8">
        <w:rPr>
          <w:rFonts w:ascii="Times New Roman" w:hAnsi="Times New Roman" w:cs="Times New Roman"/>
          <w:sz w:val="24"/>
          <w:szCs w:val="24"/>
        </w:rPr>
        <w:t>hjemmesiden</w:t>
      </w:r>
      <w:r w:rsidR="009756DB">
        <w:rPr>
          <w:rFonts w:ascii="Times New Roman" w:hAnsi="Times New Roman" w:cs="Times New Roman"/>
          <w:sz w:val="24"/>
          <w:szCs w:val="24"/>
        </w:rPr>
        <w:t xml:space="preserve"> efter godkendelse</w:t>
      </w:r>
      <w:r w:rsidR="00FA3FDD" w:rsidRPr="00060DB8">
        <w:rPr>
          <w:rFonts w:ascii="Times New Roman" w:hAnsi="Times New Roman" w:cs="Times New Roman"/>
          <w:sz w:val="24"/>
          <w:szCs w:val="24"/>
        </w:rPr>
        <w:t>:</w:t>
      </w:r>
      <w:r w:rsidR="009F0DE1" w:rsidRPr="00060DB8">
        <w:rPr>
          <w:rFonts w:ascii="Times New Roman" w:hAnsi="Times New Roman" w:cs="Times New Roman"/>
          <w:sz w:val="24"/>
          <w:szCs w:val="24"/>
        </w:rPr>
        <w:br/>
      </w:r>
      <w:r w:rsidR="00FA3FDD" w:rsidRPr="00060DB8">
        <w:rPr>
          <w:rFonts w:ascii="Times New Roman" w:hAnsi="Times New Roman" w:cs="Times New Roman"/>
          <w:sz w:val="24"/>
          <w:szCs w:val="24"/>
        </w:rPr>
        <w:t>Mail:</w:t>
      </w:r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60DB8">
          <w:rPr>
            <w:rStyle w:val="Hyperlink"/>
            <w:rFonts w:ascii="Times New Roman" w:hAnsi="Times New Roman" w:cs="Times New Roman"/>
            <w:sz w:val="24"/>
            <w:szCs w:val="24"/>
          </w:rPr>
          <w:t>Bomholt@outlook.com</w:t>
        </w:r>
      </w:hyperlink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0C8EE" w14:textId="067F609A" w:rsidR="009756DB" w:rsidRPr="00060DB8" w:rsidRDefault="009756DB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6DB" w:rsidRPr="00060DB8" w:rsidSect="00446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373A" w14:textId="77777777" w:rsidR="005E5A46" w:rsidRDefault="005E5A46" w:rsidP="00B01FEA">
      <w:pPr>
        <w:spacing w:after="0" w:line="240" w:lineRule="auto"/>
      </w:pPr>
      <w:r>
        <w:separator/>
      </w:r>
    </w:p>
  </w:endnote>
  <w:endnote w:type="continuationSeparator" w:id="0">
    <w:p w14:paraId="39C9E6FB" w14:textId="77777777" w:rsidR="005E5A46" w:rsidRDefault="005E5A46" w:rsidP="00B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8AAB" w14:textId="13E5D3CE" w:rsidR="00B01FEA" w:rsidRDefault="00B01F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FB3D81" wp14:editId="7BD650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5" name="Tekstfelt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32543" w14:textId="35393975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B3D81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8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F832543" w14:textId="35393975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8ADC" w14:textId="08184824" w:rsidR="00B01FEA" w:rsidRDefault="00B01F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945443" wp14:editId="04C8FFC6">
              <wp:simplePos x="7239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6" name="Tekstfelt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1D3B4" w14:textId="3D5366AD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45443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9" type="#_x0000_t202" alt="Intern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9F1D3B4" w14:textId="3D5366AD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8110" w14:textId="303CAD59" w:rsidR="00B01FEA" w:rsidRDefault="00B01F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D2FBD6" wp14:editId="6DF52B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4" name="Tekstfelt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B055E" w14:textId="36F9BFF1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2FBD6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31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7AB055E" w14:textId="36F9BFF1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CC02" w14:textId="77777777" w:rsidR="005E5A46" w:rsidRDefault="005E5A46" w:rsidP="00B01FEA">
      <w:pPr>
        <w:spacing w:after="0" w:line="240" w:lineRule="auto"/>
      </w:pPr>
      <w:r>
        <w:separator/>
      </w:r>
    </w:p>
  </w:footnote>
  <w:footnote w:type="continuationSeparator" w:id="0">
    <w:p w14:paraId="4B9F36C2" w14:textId="77777777" w:rsidR="005E5A46" w:rsidRDefault="005E5A46" w:rsidP="00B0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CC1D" w14:textId="13B02197" w:rsidR="00B01FEA" w:rsidRDefault="00B01F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054D82" wp14:editId="68429A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2" name="Tekstfelt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D3FEB" w14:textId="5A7A0046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54D8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DAD3FEB" w14:textId="5A7A0046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8332" w14:textId="6C43D9B9" w:rsidR="00B01FEA" w:rsidRDefault="00B01F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048BCA" wp14:editId="4B1BA21B">
              <wp:simplePos x="7239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3" name="Tekstfelt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22B8C" w14:textId="106D7BD3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48BC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8A22B8C" w14:textId="106D7BD3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5EF6" w14:textId="7E23E4F6" w:rsidR="00B01FEA" w:rsidRDefault="00B01F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139F36" wp14:editId="26CE8A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1" name="Tekstfelt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D58E" w14:textId="58C487E5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39F36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30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B23D58E" w14:textId="58C487E5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A4EE4"/>
    <w:multiLevelType w:val="hybridMultilevel"/>
    <w:tmpl w:val="7C068CE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F4C42"/>
    <w:multiLevelType w:val="hybridMultilevel"/>
    <w:tmpl w:val="70DE8A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04379"/>
    <w:multiLevelType w:val="hybridMultilevel"/>
    <w:tmpl w:val="85102110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4961">
    <w:abstractNumId w:val="5"/>
  </w:num>
  <w:num w:numId="2" w16cid:durableId="1076824546">
    <w:abstractNumId w:val="6"/>
  </w:num>
  <w:num w:numId="3" w16cid:durableId="346905513">
    <w:abstractNumId w:val="1"/>
  </w:num>
  <w:num w:numId="4" w16cid:durableId="2053261165">
    <w:abstractNumId w:val="8"/>
  </w:num>
  <w:num w:numId="5" w16cid:durableId="97910792">
    <w:abstractNumId w:val="7"/>
  </w:num>
  <w:num w:numId="6" w16cid:durableId="719089983">
    <w:abstractNumId w:val="4"/>
  </w:num>
  <w:num w:numId="7" w16cid:durableId="1432314516">
    <w:abstractNumId w:val="0"/>
  </w:num>
  <w:num w:numId="8" w16cid:durableId="496658127">
    <w:abstractNumId w:val="9"/>
  </w:num>
  <w:num w:numId="9" w16cid:durableId="1450860458">
    <w:abstractNumId w:val="12"/>
  </w:num>
  <w:num w:numId="10" w16cid:durableId="1423838361">
    <w:abstractNumId w:val="2"/>
  </w:num>
  <w:num w:numId="11" w16cid:durableId="460265746">
    <w:abstractNumId w:val="11"/>
  </w:num>
  <w:num w:numId="12" w16cid:durableId="1820606984">
    <w:abstractNumId w:val="10"/>
  </w:num>
  <w:num w:numId="13" w16cid:durableId="72823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00401"/>
    <w:rsid w:val="00016066"/>
    <w:rsid w:val="00017092"/>
    <w:rsid w:val="00021043"/>
    <w:rsid w:val="00022293"/>
    <w:rsid w:val="0002758F"/>
    <w:rsid w:val="000315F4"/>
    <w:rsid w:val="00040402"/>
    <w:rsid w:val="00040998"/>
    <w:rsid w:val="00042061"/>
    <w:rsid w:val="00046DED"/>
    <w:rsid w:val="00050DEF"/>
    <w:rsid w:val="00052E65"/>
    <w:rsid w:val="00055674"/>
    <w:rsid w:val="00060DB8"/>
    <w:rsid w:val="00067E2C"/>
    <w:rsid w:val="00071C99"/>
    <w:rsid w:val="0007593F"/>
    <w:rsid w:val="000854F9"/>
    <w:rsid w:val="00087BA7"/>
    <w:rsid w:val="000965BB"/>
    <w:rsid w:val="000A1C32"/>
    <w:rsid w:val="000A1EF9"/>
    <w:rsid w:val="000A2CA4"/>
    <w:rsid w:val="000B0ADE"/>
    <w:rsid w:val="000C09EE"/>
    <w:rsid w:val="000C5139"/>
    <w:rsid w:val="000D4EEE"/>
    <w:rsid w:val="000E6935"/>
    <w:rsid w:val="001006F8"/>
    <w:rsid w:val="00106C75"/>
    <w:rsid w:val="00106DFE"/>
    <w:rsid w:val="00111880"/>
    <w:rsid w:val="001228E0"/>
    <w:rsid w:val="001236E8"/>
    <w:rsid w:val="00124C18"/>
    <w:rsid w:val="00127F27"/>
    <w:rsid w:val="00134BC1"/>
    <w:rsid w:val="00147710"/>
    <w:rsid w:val="00164958"/>
    <w:rsid w:val="00166A4B"/>
    <w:rsid w:val="00176E4B"/>
    <w:rsid w:val="001770D7"/>
    <w:rsid w:val="0018243B"/>
    <w:rsid w:val="00183D45"/>
    <w:rsid w:val="001A2222"/>
    <w:rsid w:val="001B2E23"/>
    <w:rsid w:val="001B5FAD"/>
    <w:rsid w:val="001D3ABD"/>
    <w:rsid w:val="001D4385"/>
    <w:rsid w:val="001E13B4"/>
    <w:rsid w:val="001E1F8D"/>
    <w:rsid w:val="001F57FF"/>
    <w:rsid w:val="002011F6"/>
    <w:rsid w:val="00203778"/>
    <w:rsid w:val="0021231B"/>
    <w:rsid w:val="00216D57"/>
    <w:rsid w:val="00217650"/>
    <w:rsid w:val="00220D2D"/>
    <w:rsid w:val="00245AD7"/>
    <w:rsid w:val="0024722C"/>
    <w:rsid w:val="00262357"/>
    <w:rsid w:val="00274ED0"/>
    <w:rsid w:val="00282391"/>
    <w:rsid w:val="00284A93"/>
    <w:rsid w:val="0028545D"/>
    <w:rsid w:val="002900C4"/>
    <w:rsid w:val="00291838"/>
    <w:rsid w:val="002A5E7C"/>
    <w:rsid w:val="002B10E4"/>
    <w:rsid w:val="002B452B"/>
    <w:rsid w:val="002C0516"/>
    <w:rsid w:val="002C113E"/>
    <w:rsid w:val="002C6307"/>
    <w:rsid w:val="002D1A57"/>
    <w:rsid w:val="002E021C"/>
    <w:rsid w:val="002E604A"/>
    <w:rsid w:val="00305A82"/>
    <w:rsid w:val="00312F65"/>
    <w:rsid w:val="0031619D"/>
    <w:rsid w:val="00316435"/>
    <w:rsid w:val="003224CF"/>
    <w:rsid w:val="00323FAC"/>
    <w:rsid w:val="00336FD7"/>
    <w:rsid w:val="00341085"/>
    <w:rsid w:val="003462C2"/>
    <w:rsid w:val="00350B7C"/>
    <w:rsid w:val="00351A48"/>
    <w:rsid w:val="003623D4"/>
    <w:rsid w:val="00367C96"/>
    <w:rsid w:val="00383C11"/>
    <w:rsid w:val="0038691C"/>
    <w:rsid w:val="00390D7B"/>
    <w:rsid w:val="003969B1"/>
    <w:rsid w:val="003A130C"/>
    <w:rsid w:val="003B1125"/>
    <w:rsid w:val="003C196E"/>
    <w:rsid w:val="003C3524"/>
    <w:rsid w:val="003D2B0C"/>
    <w:rsid w:val="003F11A6"/>
    <w:rsid w:val="003F32E0"/>
    <w:rsid w:val="00401F50"/>
    <w:rsid w:val="0041027B"/>
    <w:rsid w:val="00414020"/>
    <w:rsid w:val="00424C38"/>
    <w:rsid w:val="004345A1"/>
    <w:rsid w:val="00446103"/>
    <w:rsid w:val="004512A7"/>
    <w:rsid w:val="00454F90"/>
    <w:rsid w:val="00465001"/>
    <w:rsid w:val="004663FE"/>
    <w:rsid w:val="00481233"/>
    <w:rsid w:val="00481A64"/>
    <w:rsid w:val="00484161"/>
    <w:rsid w:val="00485993"/>
    <w:rsid w:val="00486A09"/>
    <w:rsid w:val="0049712C"/>
    <w:rsid w:val="004A53D4"/>
    <w:rsid w:val="004A7B8B"/>
    <w:rsid w:val="004D1D59"/>
    <w:rsid w:val="004E0984"/>
    <w:rsid w:val="004E343F"/>
    <w:rsid w:val="004E3E38"/>
    <w:rsid w:val="005035D3"/>
    <w:rsid w:val="005078DA"/>
    <w:rsid w:val="005104B2"/>
    <w:rsid w:val="00515F23"/>
    <w:rsid w:val="00517F34"/>
    <w:rsid w:val="0056436D"/>
    <w:rsid w:val="00564677"/>
    <w:rsid w:val="00571D29"/>
    <w:rsid w:val="00571F68"/>
    <w:rsid w:val="0057570B"/>
    <w:rsid w:val="00575C9E"/>
    <w:rsid w:val="00584527"/>
    <w:rsid w:val="00584970"/>
    <w:rsid w:val="005A69F0"/>
    <w:rsid w:val="005A6F15"/>
    <w:rsid w:val="005C2F45"/>
    <w:rsid w:val="005C4C72"/>
    <w:rsid w:val="005D0647"/>
    <w:rsid w:val="005D44BD"/>
    <w:rsid w:val="005D7522"/>
    <w:rsid w:val="005E2283"/>
    <w:rsid w:val="005E38A0"/>
    <w:rsid w:val="005E5A46"/>
    <w:rsid w:val="005F19FB"/>
    <w:rsid w:val="005F7E37"/>
    <w:rsid w:val="00605376"/>
    <w:rsid w:val="006331C6"/>
    <w:rsid w:val="0064401D"/>
    <w:rsid w:val="00645115"/>
    <w:rsid w:val="0065118C"/>
    <w:rsid w:val="00654D9A"/>
    <w:rsid w:val="006634FB"/>
    <w:rsid w:val="00664C89"/>
    <w:rsid w:val="006651EE"/>
    <w:rsid w:val="0066753A"/>
    <w:rsid w:val="006748CA"/>
    <w:rsid w:val="0067691A"/>
    <w:rsid w:val="00685227"/>
    <w:rsid w:val="00686DF3"/>
    <w:rsid w:val="00693DCF"/>
    <w:rsid w:val="006D45E7"/>
    <w:rsid w:val="006D6728"/>
    <w:rsid w:val="006D79AB"/>
    <w:rsid w:val="006E06D5"/>
    <w:rsid w:val="006E319D"/>
    <w:rsid w:val="006E677E"/>
    <w:rsid w:val="006F18E9"/>
    <w:rsid w:val="006F4EFE"/>
    <w:rsid w:val="006F5B4C"/>
    <w:rsid w:val="00700D82"/>
    <w:rsid w:val="00703C3D"/>
    <w:rsid w:val="0071195C"/>
    <w:rsid w:val="00712A4E"/>
    <w:rsid w:val="00730BEF"/>
    <w:rsid w:val="00734D94"/>
    <w:rsid w:val="00736C39"/>
    <w:rsid w:val="0077305E"/>
    <w:rsid w:val="00781CC3"/>
    <w:rsid w:val="00783549"/>
    <w:rsid w:val="00787977"/>
    <w:rsid w:val="0079684A"/>
    <w:rsid w:val="007C340E"/>
    <w:rsid w:val="007D6529"/>
    <w:rsid w:val="007E719A"/>
    <w:rsid w:val="007F3A40"/>
    <w:rsid w:val="008045A2"/>
    <w:rsid w:val="00807A81"/>
    <w:rsid w:val="00823639"/>
    <w:rsid w:val="008239CE"/>
    <w:rsid w:val="00824598"/>
    <w:rsid w:val="008331FE"/>
    <w:rsid w:val="00860578"/>
    <w:rsid w:val="00873895"/>
    <w:rsid w:val="008764C6"/>
    <w:rsid w:val="00882914"/>
    <w:rsid w:val="00884F48"/>
    <w:rsid w:val="0088685C"/>
    <w:rsid w:val="00886974"/>
    <w:rsid w:val="00887F04"/>
    <w:rsid w:val="00897634"/>
    <w:rsid w:val="008C67DE"/>
    <w:rsid w:val="008D6199"/>
    <w:rsid w:val="008E4E6F"/>
    <w:rsid w:val="008E6AA1"/>
    <w:rsid w:val="008F0C7E"/>
    <w:rsid w:val="008F497C"/>
    <w:rsid w:val="00914FC9"/>
    <w:rsid w:val="0092276B"/>
    <w:rsid w:val="00934272"/>
    <w:rsid w:val="00936EEE"/>
    <w:rsid w:val="0094480E"/>
    <w:rsid w:val="00947796"/>
    <w:rsid w:val="0095088B"/>
    <w:rsid w:val="00951478"/>
    <w:rsid w:val="0096692F"/>
    <w:rsid w:val="00966B7D"/>
    <w:rsid w:val="0097287B"/>
    <w:rsid w:val="009735C8"/>
    <w:rsid w:val="0097436F"/>
    <w:rsid w:val="009756DB"/>
    <w:rsid w:val="00984F6F"/>
    <w:rsid w:val="00993A4E"/>
    <w:rsid w:val="009A073C"/>
    <w:rsid w:val="009B6662"/>
    <w:rsid w:val="009E1D60"/>
    <w:rsid w:val="009F0DE1"/>
    <w:rsid w:val="00A1034C"/>
    <w:rsid w:val="00A121A9"/>
    <w:rsid w:val="00A17875"/>
    <w:rsid w:val="00A31764"/>
    <w:rsid w:val="00A3376C"/>
    <w:rsid w:val="00A40C1F"/>
    <w:rsid w:val="00A43342"/>
    <w:rsid w:val="00A56107"/>
    <w:rsid w:val="00A56678"/>
    <w:rsid w:val="00A6063A"/>
    <w:rsid w:val="00A64DE9"/>
    <w:rsid w:val="00A72B85"/>
    <w:rsid w:val="00A7626C"/>
    <w:rsid w:val="00A77225"/>
    <w:rsid w:val="00A776A2"/>
    <w:rsid w:val="00A8025F"/>
    <w:rsid w:val="00A8458D"/>
    <w:rsid w:val="00A9563D"/>
    <w:rsid w:val="00AB309E"/>
    <w:rsid w:val="00AD295D"/>
    <w:rsid w:val="00B01FEA"/>
    <w:rsid w:val="00B060E6"/>
    <w:rsid w:val="00B10E5F"/>
    <w:rsid w:val="00B21487"/>
    <w:rsid w:val="00B27C7D"/>
    <w:rsid w:val="00B411ED"/>
    <w:rsid w:val="00B5301E"/>
    <w:rsid w:val="00B5304D"/>
    <w:rsid w:val="00B53352"/>
    <w:rsid w:val="00B62DD4"/>
    <w:rsid w:val="00B82027"/>
    <w:rsid w:val="00B82E69"/>
    <w:rsid w:val="00B9175D"/>
    <w:rsid w:val="00B9276D"/>
    <w:rsid w:val="00BA0C28"/>
    <w:rsid w:val="00BA5E63"/>
    <w:rsid w:val="00BA6AC7"/>
    <w:rsid w:val="00BB4731"/>
    <w:rsid w:val="00BB5BA6"/>
    <w:rsid w:val="00BC310E"/>
    <w:rsid w:val="00BC6352"/>
    <w:rsid w:val="00BC744B"/>
    <w:rsid w:val="00BD03A2"/>
    <w:rsid w:val="00BD4C5A"/>
    <w:rsid w:val="00BD53B1"/>
    <w:rsid w:val="00BD6F87"/>
    <w:rsid w:val="00BF4DEA"/>
    <w:rsid w:val="00BF540A"/>
    <w:rsid w:val="00BF587A"/>
    <w:rsid w:val="00C00DB7"/>
    <w:rsid w:val="00C01B94"/>
    <w:rsid w:val="00C054F1"/>
    <w:rsid w:val="00C11318"/>
    <w:rsid w:val="00C13775"/>
    <w:rsid w:val="00C25D09"/>
    <w:rsid w:val="00C43EAE"/>
    <w:rsid w:val="00C44C00"/>
    <w:rsid w:val="00C471E0"/>
    <w:rsid w:val="00C53845"/>
    <w:rsid w:val="00C64DEC"/>
    <w:rsid w:val="00CB1AFA"/>
    <w:rsid w:val="00D12865"/>
    <w:rsid w:val="00D130E1"/>
    <w:rsid w:val="00D165AF"/>
    <w:rsid w:val="00D168BA"/>
    <w:rsid w:val="00D16C97"/>
    <w:rsid w:val="00D41B77"/>
    <w:rsid w:val="00D51715"/>
    <w:rsid w:val="00D55F03"/>
    <w:rsid w:val="00D56B01"/>
    <w:rsid w:val="00D60693"/>
    <w:rsid w:val="00D75705"/>
    <w:rsid w:val="00D7603F"/>
    <w:rsid w:val="00D84D31"/>
    <w:rsid w:val="00D9306D"/>
    <w:rsid w:val="00D95B30"/>
    <w:rsid w:val="00D96CF7"/>
    <w:rsid w:val="00DA1F9B"/>
    <w:rsid w:val="00DA32C4"/>
    <w:rsid w:val="00DB1C82"/>
    <w:rsid w:val="00DB7F65"/>
    <w:rsid w:val="00DC7BDC"/>
    <w:rsid w:val="00DD3593"/>
    <w:rsid w:val="00DE30F3"/>
    <w:rsid w:val="00DF494A"/>
    <w:rsid w:val="00E0789C"/>
    <w:rsid w:val="00E07C5B"/>
    <w:rsid w:val="00E2180F"/>
    <w:rsid w:val="00E43F1E"/>
    <w:rsid w:val="00E563E1"/>
    <w:rsid w:val="00E611E0"/>
    <w:rsid w:val="00E82A79"/>
    <w:rsid w:val="00EA2C24"/>
    <w:rsid w:val="00EA6D18"/>
    <w:rsid w:val="00EA6E7D"/>
    <w:rsid w:val="00EB5A0E"/>
    <w:rsid w:val="00EB5A2C"/>
    <w:rsid w:val="00EB5BC7"/>
    <w:rsid w:val="00EC5942"/>
    <w:rsid w:val="00ED0BE0"/>
    <w:rsid w:val="00EE4FF9"/>
    <w:rsid w:val="00EE4FFD"/>
    <w:rsid w:val="00EF1FC1"/>
    <w:rsid w:val="00EF7461"/>
    <w:rsid w:val="00F0698A"/>
    <w:rsid w:val="00F06ED4"/>
    <w:rsid w:val="00F07634"/>
    <w:rsid w:val="00F3145D"/>
    <w:rsid w:val="00F475A7"/>
    <w:rsid w:val="00F506CC"/>
    <w:rsid w:val="00F57F3A"/>
    <w:rsid w:val="00F63577"/>
    <w:rsid w:val="00F658E4"/>
    <w:rsid w:val="00F65DE9"/>
    <w:rsid w:val="00F717FB"/>
    <w:rsid w:val="00F73015"/>
    <w:rsid w:val="00F7599D"/>
    <w:rsid w:val="00F81F91"/>
    <w:rsid w:val="00FA3FDD"/>
    <w:rsid w:val="00FB240A"/>
    <w:rsid w:val="00FD0F16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40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0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Revision">
    <w:name w:val="Revision"/>
    <w:hidden/>
    <w:uiPriority w:val="99"/>
    <w:semiHidden/>
    <w:rsid w:val="00B10E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EA"/>
  </w:style>
  <w:style w:type="paragraph" w:styleId="Footer">
    <w:name w:val="footer"/>
    <w:basedOn w:val="Normal"/>
    <w:link w:val="FooterChar"/>
    <w:uiPriority w:val="99"/>
    <w:unhideWhenUsed/>
    <w:rsid w:val="00B0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holt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Anders Løvenbalk Kirchheiner</cp:lastModifiedBy>
  <cp:revision>94</cp:revision>
  <dcterms:created xsi:type="dcterms:W3CDTF">2024-05-27T17:40:00Z</dcterms:created>
  <dcterms:modified xsi:type="dcterms:W3CDTF">2024-05-27T19:47:00Z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{F162307A-2B1A-4174-956D-078C5A3D83F3}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76bd7a18-54e6-45d9-8525-7703eb491273_Enabled">
    <vt:lpwstr>true</vt:lpwstr>
  </property>
  <property fmtid="{D5CDD505-2E9C-101B-9397-08002B2CF9AE}" pid="10" name="MSIP_Label_76bd7a18-54e6-45d9-8525-7703eb491273_SetDate">
    <vt:lpwstr>2023-05-08T20:10:58Z</vt:lpwstr>
  </property>
  <property fmtid="{D5CDD505-2E9C-101B-9397-08002B2CF9AE}" pid="11" name="MSIP_Label_76bd7a18-54e6-45d9-8525-7703eb491273_Method">
    <vt:lpwstr>Privileged</vt:lpwstr>
  </property>
  <property fmtid="{D5CDD505-2E9C-101B-9397-08002B2CF9AE}" pid="12" name="MSIP_Label_76bd7a18-54e6-45d9-8525-7703eb491273_Name">
    <vt:lpwstr>Internal</vt:lpwstr>
  </property>
  <property fmtid="{D5CDD505-2E9C-101B-9397-08002B2CF9AE}" pid="13" name="MSIP_Label_76bd7a18-54e6-45d9-8525-7703eb491273_SiteId">
    <vt:lpwstr>a2a9bf31-fc44-425c-a6d2-3ae9379573ea</vt:lpwstr>
  </property>
  <property fmtid="{D5CDD505-2E9C-101B-9397-08002B2CF9AE}" pid="14" name="MSIP_Label_76bd7a18-54e6-45d9-8525-7703eb491273_ActionId">
    <vt:lpwstr>cd5f5237-b353-4e4c-bc37-3e8803e7c5a1</vt:lpwstr>
  </property>
  <property fmtid="{D5CDD505-2E9C-101B-9397-08002B2CF9AE}" pid="15" name="MSIP_Label_76bd7a18-54e6-45d9-8525-7703eb491273_ContentBits">
    <vt:lpwstr>3</vt:lpwstr>
  </property>
</Properties>
</file>